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2F3" w:rsidRDefault="00A422F3" w:rsidP="00A422F3">
      <w:pPr>
        <w:pStyle w:val="a3"/>
        <w:ind w:left="2832" w:firstLine="127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616326608" r:id="rId6"/>
        </w:object>
      </w:r>
    </w:p>
    <w:p w:rsidR="00A422F3" w:rsidRDefault="00A422F3" w:rsidP="00A422F3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Київська  районна  в  м. Полтаві  рада                  </w:t>
      </w:r>
    </w:p>
    <w:p w:rsidR="00A422F3" w:rsidRDefault="00A422F3" w:rsidP="00A422F3">
      <w:pPr>
        <w:pStyle w:val="a3"/>
        <w:ind w:left="2553" w:firstLine="708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A422F3" w:rsidRDefault="00A422F3" w:rsidP="00A422F3">
      <w:pPr>
        <w:pStyle w:val="a3"/>
        <w:ind w:left="2832" w:firstLine="42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A422F3" w:rsidRDefault="00A422F3" w:rsidP="00A422F3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A422F3" w:rsidRDefault="00A422F3" w:rsidP="00A422F3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CE323F" w:rsidRDefault="00A422F3" w:rsidP="00A422F3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115F6">
        <w:rPr>
          <w:rFonts w:ascii="Times New Roman" w:hAnsi="Times New Roman"/>
          <w:sz w:val="28"/>
          <w:szCs w:val="28"/>
          <w:lang w:val="uk-UA"/>
        </w:rPr>
        <w:t>09</w:t>
      </w:r>
      <w:r>
        <w:rPr>
          <w:rFonts w:ascii="Times New Roman" w:hAnsi="Times New Roman"/>
          <w:sz w:val="28"/>
          <w:szCs w:val="28"/>
          <w:lang w:val="uk-UA"/>
        </w:rPr>
        <w:t>.0</w:t>
      </w:r>
      <w:r w:rsidR="00A115F6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.201</w:t>
      </w:r>
      <w:r w:rsidR="00CE323F">
        <w:rPr>
          <w:rFonts w:ascii="Times New Roman" w:hAnsi="Times New Roman"/>
          <w:sz w:val="28"/>
          <w:szCs w:val="28"/>
          <w:lang w:val="uk-UA"/>
        </w:rPr>
        <w:t>9</w:t>
      </w:r>
    </w:p>
    <w:p w:rsidR="00A422F3" w:rsidRPr="00CE2170" w:rsidRDefault="00CE2170" w:rsidP="00A422F3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FD1201">
        <w:rPr>
          <w:rFonts w:ascii="Times New Roman" w:hAnsi="Times New Roman"/>
          <w:sz w:val="28"/>
          <w:szCs w:val="28"/>
          <w:lang w:val="uk-UA"/>
        </w:rPr>
        <w:tab/>
      </w:r>
      <w:r w:rsidR="00FD1201">
        <w:rPr>
          <w:rFonts w:ascii="Times New Roman" w:hAnsi="Times New Roman"/>
          <w:sz w:val="28"/>
          <w:szCs w:val="28"/>
          <w:lang w:val="uk-UA"/>
        </w:rPr>
        <w:tab/>
        <w:t xml:space="preserve">№ </w:t>
      </w:r>
      <w:r w:rsidR="00DC3CA5">
        <w:rPr>
          <w:rFonts w:ascii="Times New Roman" w:hAnsi="Times New Roman"/>
          <w:sz w:val="28"/>
          <w:szCs w:val="28"/>
          <w:lang w:val="uk-UA"/>
        </w:rPr>
        <w:t>90</w:t>
      </w:r>
      <w:bookmarkStart w:id="0" w:name="_GoBack"/>
      <w:bookmarkEnd w:id="0"/>
    </w:p>
    <w:p w:rsidR="00CC2F57" w:rsidRDefault="00A422F3" w:rsidP="00A422F3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 визначення  </w:t>
      </w:r>
      <w:r w:rsidR="00CC2F57">
        <w:rPr>
          <w:rFonts w:ascii="Times New Roman" w:hAnsi="Times New Roman"/>
          <w:sz w:val="28"/>
          <w:szCs w:val="28"/>
          <w:lang w:val="uk-UA"/>
        </w:rPr>
        <w:t>місця</w:t>
      </w:r>
    </w:p>
    <w:p w:rsidR="00CC2F57" w:rsidRDefault="00D87D11" w:rsidP="00A422F3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проживання малолітнього</w:t>
      </w:r>
    </w:p>
    <w:p w:rsidR="00A422F3" w:rsidRDefault="002D1A63" w:rsidP="00A422F3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ОСОБА 2</w:t>
      </w:r>
      <w:r w:rsidR="00CA6772">
        <w:rPr>
          <w:rFonts w:ascii="Times New Roman" w:hAnsi="Times New Roman"/>
          <w:sz w:val="28"/>
          <w:szCs w:val="28"/>
          <w:lang w:val="uk-UA"/>
        </w:rPr>
        <w:t>, 13</w:t>
      </w:r>
      <w:r w:rsidR="00D87D11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="00034359">
        <w:rPr>
          <w:rFonts w:ascii="Times New Roman" w:hAnsi="Times New Roman"/>
          <w:sz w:val="28"/>
          <w:szCs w:val="28"/>
          <w:lang w:val="uk-UA"/>
        </w:rPr>
        <w:t>.</w:t>
      </w:r>
      <w:r w:rsidR="00CA6772">
        <w:rPr>
          <w:rFonts w:ascii="Times New Roman" w:hAnsi="Times New Roman"/>
          <w:sz w:val="28"/>
          <w:szCs w:val="28"/>
          <w:lang w:val="uk-UA"/>
        </w:rPr>
        <w:t>2006</w:t>
      </w:r>
      <w:r w:rsidR="00CC2F5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C2F57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CC2F57">
        <w:rPr>
          <w:rFonts w:ascii="Times New Roman" w:hAnsi="Times New Roman"/>
          <w:sz w:val="28"/>
          <w:szCs w:val="28"/>
          <w:lang w:val="uk-UA"/>
        </w:rPr>
        <w:t>.</w:t>
      </w:r>
    </w:p>
    <w:p w:rsidR="00A422F3" w:rsidRDefault="00A422F3" w:rsidP="00A422F3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A422F3" w:rsidRDefault="00A422F3" w:rsidP="00A422F3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A422F3" w:rsidRDefault="00A422F3" w:rsidP="00A422F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заяву </w:t>
      </w:r>
      <w:r w:rsidR="002D1A63">
        <w:rPr>
          <w:rFonts w:ascii="Times New Roman" w:hAnsi="Times New Roman"/>
          <w:sz w:val="28"/>
          <w:szCs w:val="28"/>
          <w:lang w:val="uk-UA"/>
        </w:rPr>
        <w:t xml:space="preserve">ОСОБА 1 </w:t>
      </w:r>
      <w:r w:rsidR="00CC2F57">
        <w:rPr>
          <w:rFonts w:ascii="Times New Roman" w:hAnsi="Times New Roman"/>
          <w:sz w:val="28"/>
          <w:szCs w:val="28"/>
          <w:lang w:val="uk-UA"/>
        </w:rPr>
        <w:t>щодо визначення місц</w:t>
      </w:r>
      <w:r w:rsidR="00A06EE8">
        <w:rPr>
          <w:rFonts w:ascii="Times New Roman" w:hAnsi="Times New Roman"/>
          <w:sz w:val="28"/>
          <w:szCs w:val="28"/>
          <w:lang w:val="uk-UA"/>
        </w:rPr>
        <w:t>я прож</w:t>
      </w:r>
      <w:r w:rsidR="00CA6772">
        <w:rPr>
          <w:rFonts w:ascii="Times New Roman" w:hAnsi="Times New Roman"/>
          <w:sz w:val="28"/>
          <w:szCs w:val="28"/>
          <w:lang w:val="uk-UA"/>
        </w:rPr>
        <w:t xml:space="preserve">ивання малолітнього сина </w:t>
      </w:r>
      <w:r w:rsidR="002D1A63">
        <w:rPr>
          <w:rFonts w:ascii="Times New Roman" w:hAnsi="Times New Roman"/>
          <w:sz w:val="28"/>
          <w:szCs w:val="28"/>
          <w:lang w:val="uk-UA"/>
        </w:rPr>
        <w:t>ОСОБА 2, 13</w:t>
      </w:r>
      <w:r w:rsidR="00CA6772">
        <w:rPr>
          <w:rFonts w:ascii="Times New Roman" w:hAnsi="Times New Roman"/>
          <w:sz w:val="28"/>
          <w:szCs w:val="28"/>
          <w:lang w:val="uk-UA"/>
        </w:rPr>
        <w:t xml:space="preserve">.04.2006 </w:t>
      </w:r>
      <w:proofErr w:type="spellStart"/>
      <w:r w:rsidR="00CA6772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CA6772">
        <w:rPr>
          <w:rFonts w:ascii="Times New Roman" w:hAnsi="Times New Roman"/>
          <w:sz w:val="28"/>
          <w:szCs w:val="28"/>
          <w:lang w:val="uk-UA"/>
        </w:rPr>
        <w:t xml:space="preserve">., </w:t>
      </w:r>
      <w:r w:rsidR="00CE2170">
        <w:rPr>
          <w:rFonts w:ascii="Times New Roman" w:hAnsi="Times New Roman"/>
          <w:sz w:val="28"/>
          <w:szCs w:val="28"/>
          <w:lang w:val="uk-UA"/>
        </w:rPr>
        <w:t xml:space="preserve">вивчивши надані </w:t>
      </w:r>
      <w:r w:rsidR="0062174E">
        <w:rPr>
          <w:rFonts w:ascii="Times New Roman" w:hAnsi="Times New Roman"/>
          <w:sz w:val="28"/>
          <w:szCs w:val="28"/>
          <w:lang w:val="uk-UA"/>
        </w:rPr>
        <w:t>матеріали</w:t>
      </w:r>
      <w:r w:rsidR="00CE2170">
        <w:rPr>
          <w:rFonts w:ascii="Times New Roman" w:hAnsi="Times New Roman"/>
          <w:sz w:val="28"/>
          <w:szCs w:val="28"/>
          <w:lang w:val="uk-UA"/>
        </w:rPr>
        <w:t xml:space="preserve">, керуючись </w:t>
      </w:r>
      <w:r w:rsidR="009A41E8">
        <w:rPr>
          <w:rFonts w:ascii="Times New Roman" w:hAnsi="Times New Roman"/>
          <w:sz w:val="28"/>
          <w:szCs w:val="28"/>
          <w:lang w:val="uk-UA"/>
        </w:rPr>
        <w:t>п.</w:t>
      </w:r>
      <w:r w:rsidR="00CE32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A41E8">
        <w:rPr>
          <w:rFonts w:ascii="Times New Roman" w:hAnsi="Times New Roman"/>
          <w:sz w:val="28"/>
          <w:szCs w:val="28"/>
          <w:lang w:val="uk-UA"/>
        </w:rPr>
        <w:t xml:space="preserve">1 </w:t>
      </w:r>
      <w:r w:rsidR="00CE2170">
        <w:rPr>
          <w:rFonts w:ascii="Times New Roman" w:hAnsi="Times New Roman"/>
          <w:sz w:val="28"/>
          <w:szCs w:val="28"/>
          <w:lang w:val="uk-UA"/>
        </w:rPr>
        <w:t>ст.</w:t>
      </w:r>
      <w:r w:rsidR="00CE32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2170">
        <w:rPr>
          <w:rFonts w:ascii="Times New Roman" w:hAnsi="Times New Roman"/>
          <w:sz w:val="28"/>
          <w:szCs w:val="28"/>
          <w:lang w:val="uk-UA"/>
        </w:rPr>
        <w:t xml:space="preserve">161 Сімейного кодексу України, </w:t>
      </w:r>
      <w:r w:rsidR="00933EEE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="00014982">
        <w:rPr>
          <w:rFonts w:ascii="Times New Roman" w:hAnsi="Times New Roman"/>
          <w:sz w:val="28"/>
          <w:szCs w:val="28"/>
          <w:lang w:val="uk-UA"/>
        </w:rPr>
        <w:t>п.</w:t>
      </w:r>
      <w:r w:rsidR="00CE32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14982">
        <w:rPr>
          <w:rFonts w:ascii="Times New Roman" w:hAnsi="Times New Roman"/>
          <w:sz w:val="28"/>
          <w:szCs w:val="28"/>
          <w:lang w:val="uk-UA"/>
        </w:rPr>
        <w:t xml:space="preserve">72 </w:t>
      </w:r>
      <w:r w:rsidR="00933EEE">
        <w:rPr>
          <w:rFonts w:ascii="Times New Roman" w:hAnsi="Times New Roman"/>
          <w:sz w:val="28"/>
          <w:szCs w:val="28"/>
          <w:lang w:val="uk-UA"/>
        </w:rPr>
        <w:t>постанови Кабінету Міністрів України від 24.09.2008 №</w:t>
      </w:r>
      <w:r w:rsidR="00CE32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3EEE">
        <w:rPr>
          <w:rFonts w:ascii="Times New Roman" w:hAnsi="Times New Roman"/>
          <w:sz w:val="28"/>
          <w:szCs w:val="28"/>
          <w:lang w:val="uk-UA"/>
        </w:rPr>
        <w:t xml:space="preserve">866 «Питання діяльності органів опіки та піклування, пов’язаної із захистом прав дитини», </w:t>
      </w:r>
      <w:r w:rsidR="009A41E8" w:rsidRPr="009A41E8">
        <w:rPr>
          <w:rFonts w:ascii="Times New Roman" w:hAnsi="Times New Roman"/>
          <w:sz w:val="28"/>
          <w:szCs w:val="28"/>
          <w:lang w:val="uk-UA"/>
        </w:rPr>
        <w:t>рішення позачергової третьої сесії сьомого скликання Полтавської міської ради від 26.02.2016  «Про визначення обсягу і меж повноважень, які здійснюють районні у м. Полтаві ради», беручи до уваги рішення комісії з пита</w:t>
      </w:r>
      <w:r w:rsidR="00CA6772">
        <w:rPr>
          <w:rFonts w:ascii="Times New Roman" w:hAnsi="Times New Roman"/>
          <w:sz w:val="28"/>
          <w:szCs w:val="28"/>
          <w:lang w:val="uk-UA"/>
        </w:rPr>
        <w:t>нь захисту прав  дитини  від  04</w:t>
      </w:r>
      <w:r w:rsidR="00A06EE8">
        <w:rPr>
          <w:rFonts w:ascii="Times New Roman" w:hAnsi="Times New Roman"/>
          <w:sz w:val="28"/>
          <w:szCs w:val="28"/>
          <w:lang w:val="uk-UA"/>
        </w:rPr>
        <w:t>.04</w:t>
      </w:r>
      <w:r w:rsidR="00CE323F">
        <w:rPr>
          <w:rFonts w:ascii="Times New Roman" w:hAnsi="Times New Roman"/>
          <w:sz w:val="28"/>
          <w:szCs w:val="28"/>
          <w:lang w:val="uk-UA"/>
        </w:rPr>
        <w:t xml:space="preserve">.2019, </w:t>
      </w:r>
      <w:r w:rsidR="009A41E8" w:rsidRPr="009A41E8">
        <w:rPr>
          <w:rFonts w:ascii="Times New Roman" w:hAnsi="Times New Roman"/>
          <w:sz w:val="28"/>
          <w:szCs w:val="28"/>
          <w:lang w:val="uk-UA"/>
        </w:rPr>
        <w:t xml:space="preserve">виконавчий комітет Київської  районної  в  м. Полтаві  </w:t>
      </w:r>
    </w:p>
    <w:p w:rsidR="00A422F3" w:rsidRDefault="00A422F3" w:rsidP="00A422F3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EC3B4F" w:rsidRPr="00EC3B4F" w:rsidRDefault="00380266" w:rsidP="00EC3B4F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и р і ш и в</w:t>
      </w:r>
      <w:r w:rsidR="00EC3B4F" w:rsidRPr="00EC3B4F">
        <w:rPr>
          <w:rFonts w:ascii="Times New Roman" w:hAnsi="Times New Roman"/>
          <w:sz w:val="28"/>
          <w:szCs w:val="28"/>
          <w:lang w:val="uk-UA"/>
        </w:rPr>
        <w:t>:</w:t>
      </w:r>
    </w:p>
    <w:p w:rsidR="00A422F3" w:rsidRDefault="00A422F3" w:rsidP="00A422F3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A422F3" w:rsidRDefault="00A422F3" w:rsidP="00CC2F5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CC2F57">
        <w:rPr>
          <w:rFonts w:ascii="Times New Roman" w:hAnsi="Times New Roman"/>
          <w:sz w:val="28"/>
          <w:szCs w:val="28"/>
          <w:lang w:val="uk-UA"/>
        </w:rPr>
        <w:t>визнач</w:t>
      </w:r>
      <w:r w:rsidR="00A06EE8">
        <w:rPr>
          <w:rFonts w:ascii="Times New Roman" w:hAnsi="Times New Roman"/>
          <w:sz w:val="28"/>
          <w:szCs w:val="28"/>
          <w:lang w:val="uk-UA"/>
        </w:rPr>
        <w:t xml:space="preserve">ити місце проживання малолітнього </w:t>
      </w:r>
      <w:r w:rsidR="00034359">
        <w:rPr>
          <w:rFonts w:ascii="Times New Roman" w:hAnsi="Times New Roman"/>
          <w:sz w:val="28"/>
          <w:szCs w:val="28"/>
          <w:lang w:val="uk-UA"/>
        </w:rPr>
        <w:t xml:space="preserve">ОСОБА 2, </w:t>
      </w:r>
      <w:r w:rsidR="00CA6772">
        <w:rPr>
          <w:rFonts w:ascii="Times New Roman" w:hAnsi="Times New Roman"/>
          <w:sz w:val="28"/>
          <w:szCs w:val="28"/>
          <w:lang w:val="uk-UA"/>
        </w:rPr>
        <w:t xml:space="preserve">13.04.2006 </w:t>
      </w:r>
      <w:proofErr w:type="spellStart"/>
      <w:r w:rsidR="00CA6772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CA677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C2F57">
        <w:rPr>
          <w:rFonts w:ascii="Times New Roman" w:hAnsi="Times New Roman"/>
          <w:sz w:val="28"/>
          <w:szCs w:val="28"/>
          <w:lang w:val="uk-UA"/>
        </w:rPr>
        <w:t xml:space="preserve">разом </w:t>
      </w:r>
      <w:r w:rsidR="00EC3B4F">
        <w:rPr>
          <w:rFonts w:ascii="Times New Roman" w:hAnsi="Times New Roman"/>
          <w:sz w:val="28"/>
          <w:szCs w:val="28"/>
          <w:lang w:val="uk-UA"/>
        </w:rPr>
        <w:t>і</w:t>
      </w:r>
      <w:r w:rsidR="00CC2F57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1C2418">
        <w:rPr>
          <w:rFonts w:ascii="Times New Roman" w:hAnsi="Times New Roman"/>
          <w:sz w:val="28"/>
          <w:szCs w:val="28"/>
          <w:lang w:val="uk-UA"/>
        </w:rPr>
        <w:t xml:space="preserve">батьком </w:t>
      </w:r>
      <w:r w:rsidR="00034359">
        <w:rPr>
          <w:rFonts w:ascii="Times New Roman" w:hAnsi="Times New Roman"/>
          <w:sz w:val="28"/>
          <w:szCs w:val="28"/>
          <w:lang w:val="uk-UA"/>
        </w:rPr>
        <w:t xml:space="preserve">ОСОБА 1 </w:t>
      </w:r>
      <w:r w:rsidR="001C2418">
        <w:rPr>
          <w:rFonts w:ascii="Times New Roman" w:hAnsi="Times New Roman"/>
          <w:sz w:val="28"/>
          <w:szCs w:val="28"/>
          <w:lang w:val="uk-UA"/>
        </w:rPr>
        <w:t xml:space="preserve">за </w:t>
      </w:r>
      <w:r w:rsidR="00034359">
        <w:rPr>
          <w:rFonts w:ascii="Times New Roman" w:hAnsi="Times New Roman"/>
          <w:sz w:val="28"/>
          <w:szCs w:val="28"/>
          <w:lang w:val="uk-UA"/>
        </w:rPr>
        <w:t xml:space="preserve">АДРЕСА 1. </w:t>
      </w:r>
    </w:p>
    <w:p w:rsidR="00A422F3" w:rsidRDefault="00A422F3" w:rsidP="00A422F3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A422F3" w:rsidRDefault="00A422F3" w:rsidP="00A422F3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492C46" w:rsidRDefault="00492C46" w:rsidP="00A422F3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B42547" w:rsidRDefault="00A422F3" w:rsidP="00A422F3">
      <w:r>
        <w:rPr>
          <w:rFonts w:ascii="Times New Roman" w:hAnsi="Times New Roman"/>
          <w:sz w:val="28"/>
          <w:szCs w:val="28"/>
          <w:lang w:val="uk-UA"/>
        </w:rPr>
        <w:t xml:space="preserve">Голова районної ради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Синягівський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С.О.</w:t>
      </w:r>
    </w:p>
    <w:sectPr w:rsidR="00B42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8A"/>
    <w:rsid w:val="00014982"/>
    <w:rsid w:val="00034359"/>
    <w:rsid w:val="00055BE8"/>
    <w:rsid w:val="000D52C2"/>
    <w:rsid w:val="00171FA1"/>
    <w:rsid w:val="001C2418"/>
    <w:rsid w:val="002A63EE"/>
    <w:rsid w:val="002D1A63"/>
    <w:rsid w:val="00332C8E"/>
    <w:rsid w:val="00380266"/>
    <w:rsid w:val="00492C46"/>
    <w:rsid w:val="005D1DF6"/>
    <w:rsid w:val="0062174E"/>
    <w:rsid w:val="00877C81"/>
    <w:rsid w:val="00933EEE"/>
    <w:rsid w:val="009A41E8"/>
    <w:rsid w:val="00A06EE8"/>
    <w:rsid w:val="00A115F6"/>
    <w:rsid w:val="00A422F3"/>
    <w:rsid w:val="00B42547"/>
    <w:rsid w:val="00BD3D8A"/>
    <w:rsid w:val="00C0466D"/>
    <w:rsid w:val="00C87DC4"/>
    <w:rsid w:val="00CA6772"/>
    <w:rsid w:val="00CB77C3"/>
    <w:rsid w:val="00CC2F57"/>
    <w:rsid w:val="00CE2170"/>
    <w:rsid w:val="00CE323F"/>
    <w:rsid w:val="00D87D11"/>
    <w:rsid w:val="00D974E4"/>
    <w:rsid w:val="00DC3CA5"/>
    <w:rsid w:val="00EC3B4F"/>
    <w:rsid w:val="00F65544"/>
    <w:rsid w:val="00FD1201"/>
    <w:rsid w:val="00FD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22F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22F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3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729</Words>
  <Characters>416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41</cp:revision>
  <cp:lastPrinted>2017-01-24T14:33:00Z</cp:lastPrinted>
  <dcterms:created xsi:type="dcterms:W3CDTF">2017-01-12T15:13:00Z</dcterms:created>
  <dcterms:modified xsi:type="dcterms:W3CDTF">2019-04-09T11:50:00Z</dcterms:modified>
</cp:coreProperties>
</file>